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64" w:rsidRDefault="004A0664" w:rsidP="00050C23">
      <w:pPr>
        <w:spacing w:after="0"/>
      </w:pPr>
      <w:r w:rsidRPr="00986E40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D36AA2" wp14:editId="27AECC21">
                <wp:simplePos x="0" y="0"/>
                <wp:positionH relativeFrom="column">
                  <wp:posOffset>0</wp:posOffset>
                </wp:positionH>
                <wp:positionV relativeFrom="paragraph">
                  <wp:posOffset>-80644</wp:posOffset>
                </wp:positionV>
                <wp:extent cx="4981575" cy="51435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40" w:rsidRPr="00986E40" w:rsidRDefault="00986E40" w:rsidP="00BA5FF5">
                            <w:pPr>
                              <w:spacing w:after="0" w:line="320" w:lineRule="atLeast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caps/>
                                <w:color w:val="990033"/>
                                <w:spacing w:val="-25"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986E40">
                              <w:rPr>
                                <w:rFonts w:ascii="Garamond" w:eastAsia="Times New Roman" w:hAnsi="Garamond" w:cs="Times New Roman"/>
                                <w:b/>
                                <w:caps/>
                                <w:color w:val="990033"/>
                                <w:spacing w:val="-25"/>
                                <w:kern w:val="28"/>
                                <w:sz w:val="32"/>
                                <w:szCs w:val="32"/>
                              </w:rPr>
                              <w:t>DECLARATION TAXE DE SEJOUR FORFAITAIRE</w:t>
                            </w:r>
                          </w:p>
                          <w:p w:rsidR="00986E40" w:rsidRPr="00986E40" w:rsidRDefault="00986E40" w:rsidP="00BA5FF5">
                            <w:pPr>
                              <w:spacing w:after="0" w:line="320" w:lineRule="atLeast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caps/>
                                <w:color w:val="990033"/>
                                <w:spacing w:val="-25"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986E40">
                              <w:rPr>
                                <w:rFonts w:ascii="Garamond" w:eastAsia="Times New Roman" w:hAnsi="Garamond" w:cs="Times New Roman"/>
                                <w:b/>
                                <w:caps/>
                                <w:color w:val="990033"/>
                                <w:spacing w:val="-25"/>
                                <w:kern w:val="28"/>
                                <w:sz w:val="32"/>
                                <w:szCs w:val="32"/>
                              </w:rPr>
                              <w:t>COMMUNE DE MAUSSANE-LES-ALPILLES</w:t>
                            </w:r>
                          </w:p>
                          <w:p w:rsidR="00986E40" w:rsidRDefault="00986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36A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6.35pt;width:392.2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" stroked="f">
                <v:textbox>
                  <w:txbxContent>
                    <w:p w:rsidR="00986E40" w:rsidRPr="00986E40" w:rsidRDefault="00986E40" w:rsidP="00BA5FF5">
                      <w:pPr>
                        <w:spacing w:after="0" w:line="320" w:lineRule="atLeast"/>
                        <w:jc w:val="center"/>
                        <w:rPr>
                          <w:rFonts w:ascii="Garamond" w:eastAsia="Times New Roman" w:hAnsi="Garamond" w:cs="Times New Roman"/>
                          <w:b/>
                          <w:caps/>
                          <w:color w:val="990033"/>
                          <w:spacing w:val="-25"/>
                          <w:kern w:val="28"/>
                          <w:sz w:val="32"/>
                          <w:szCs w:val="32"/>
                        </w:rPr>
                      </w:pPr>
                      <w:r w:rsidRPr="00986E40">
                        <w:rPr>
                          <w:rFonts w:ascii="Garamond" w:eastAsia="Times New Roman" w:hAnsi="Garamond" w:cs="Times New Roman"/>
                          <w:b/>
                          <w:caps/>
                          <w:color w:val="990033"/>
                          <w:spacing w:val="-25"/>
                          <w:kern w:val="28"/>
                          <w:sz w:val="32"/>
                          <w:szCs w:val="32"/>
                        </w:rPr>
                        <w:t>DECLARATION TAXE DE SEJOUR FORFAITAIRE</w:t>
                      </w:r>
                    </w:p>
                    <w:p w:rsidR="00986E40" w:rsidRPr="00986E40" w:rsidRDefault="00986E40" w:rsidP="00BA5FF5">
                      <w:pPr>
                        <w:spacing w:after="0" w:line="320" w:lineRule="atLeast"/>
                        <w:jc w:val="center"/>
                        <w:rPr>
                          <w:rFonts w:ascii="Garamond" w:eastAsia="Times New Roman" w:hAnsi="Garamond" w:cs="Times New Roman"/>
                          <w:b/>
                          <w:caps/>
                          <w:color w:val="990033"/>
                          <w:spacing w:val="-25"/>
                          <w:kern w:val="28"/>
                          <w:sz w:val="32"/>
                          <w:szCs w:val="32"/>
                        </w:rPr>
                      </w:pPr>
                      <w:r w:rsidRPr="00986E40">
                        <w:rPr>
                          <w:rFonts w:ascii="Garamond" w:eastAsia="Times New Roman" w:hAnsi="Garamond" w:cs="Times New Roman"/>
                          <w:b/>
                          <w:caps/>
                          <w:color w:val="990033"/>
                          <w:spacing w:val="-25"/>
                          <w:kern w:val="28"/>
                          <w:sz w:val="32"/>
                          <w:szCs w:val="32"/>
                        </w:rPr>
                        <w:t>COMMUNE DE MAUSSANE-LES-ALPILLES</w:t>
                      </w:r>
                    </w:p>
                    <w:p w:rsidR="00986E40" w:rsidRDefault="00986E4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787F0FC6" wp14:editId="3D8D23EE">
            <wp:simplePos x="0" y="0"/>
            <wp:positionH relativeFrom="column">
              <wp:posOffset>-186690</wp:posOffset>
            </wp:positionH>
            <wp:positionV relativeFrom="paragraph">
              <wp:posOffset>-261620</wp:posOffset>
            </wp:positionV>
            <wp:extent cx="836295" cy="1188720"/>
            <wp:effectExtent l="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son officiel Maussane les Alpilles_b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C23" w:rsidRPr="00050C23" w:rsidRDefault="00050C23" w:rsidP="00050C23">
      <w:pPr>
        <w:spacing w:after="0"/>
      </w:pPr>
    </w:p>
    <w:p w:rsidR="009F4D80" w:rsidRDefault="00191C9C" w:rsidP="00BA5FF5">
      <w:pPr>
        <w:spacing w:after="0" w:line="360" w:lineRule="atLeast"/>
        <w:jc w:val="center"/>
        <w:rPr>
          <w:rFonts w:ascii="Century Gothic" w:eastAsia="Times New Roman" w:hAnsi="Century Gothic" w:cs="Times New Roman"/>
          <w:b/>
          <w:caps/>
          <w:color w:val="990033"/>
          <w:spacing w:val="-20"/>
          <w:kern w:val="28"/>
        </w:rPr>
      </w:pPr>
      <w:r w:rsidRPr="00986E40">
        <w:rPr>
          <w:rFonts w:ascii="Century Gothic" w:eastAsia="Times New Roman" w:hAnsi="Century Gothic" w:cs="Times New Roman"/>
          <w:b/>
          <w:caps/>
          <w:color w:val="990033"/>
          <w:spacing w:val="-20"/>
          <w:kern w:val="28"/>
        </w:rPr>
        <w:t>Déc</w:t>
      </w:r>
      <w:r w:rsidR="001136E1">
        <w:rPr>
          <w:rFonts w:ascii="Century Gothic" w:eastAsia="Times New Roman" w:hAnsi="Century Gothic" w:cs="Times New Roman"/>
          <w:b/>
          <w:caps/>
          <w:color w:val="990033"/>
          <w:spacing w:val="-20"/>
          <w:kern w:val="28"/>
        </w:rPr>
        <w:t>larat</w:t>
      </w:r>
      <w:r w:rsidR="009F4D80">
        <w:rPr>
          <w:rFonts w:ascii="Century Gothic" w:eastAsia="Times New Roman" w:hAnsi="Century Gothic" w:cs="Times New Roman"/>
          <w:b/>
          <w:caps/>
          <w:color w:val="990033"/>
          <w:spacing w:val="-20"/>
          <w:kern w:val="28"/>
        </w:rPr>
        <w:t>ion à déposer remplie àU BUREAU DE L’OFFICE DU TOURISME</w:t>
      </w:r>
    </w:p>
    <w:p w:rsidR="00191C9C" w:rsidRPr="00986E40" w:rsidRDefault="00EA53A4" w:rsidP="009F4D80">
      <w:pPr>
        <w:spacing w:after="0" w:line="360" w:lineRule="atLeast"/>
        <w:jc w:val="center"/>
        <w:rPr>
          <w:rFonts w:ascii="Century Gothic" w:eastAsia="Times New Roman" w:hAnsi="Century Gothic" w:cs="Times New Roman"/>
          <w:b/>
          <w:caps/>
          <w:color w:val="990033"/>
          <w:spacing w:val="-20"/>
          <w:kern w:val="28"/>
        </w:rPr>
      </w:pPr>
      <w:r>
        <w:rPr>
          <w:rFonts w:ascii="Century Gothic" w:eastAsia="Times New Roman" w:hAnsi="Century Gothic" w:cs="Times New Roman"/>
          <w:b/>
          <w:caps/>
          <w:color w:val="990033"/>
          <w:spacing w:val="-20"/>
          <w:kern w:val="28"/>
        </w:rPr>
        <w:t>avant le : 15 Février 2018</w:t>
      </w:r>
    </w:p>
    <w:p w:rsidR="00986E40" w:rsidRDefault="00986E40" w:rsidP="00191C9C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16"/>
          <w:szCs w:val="16"/>
          <w:lang w:eastAsia="fr-FR"/>
        </w:rPr>
      </w:pPr>
    </w:p>
    <w:p w:rsidR="00191C9C" w:rsidRDefault="00191C9C" w:rsidP="00BA5FF5">
      <w:pPr>
        <w:spacing w:after="0" w:line="240" w:lineRule="auto"/>
        <w:ind w:left="-426"/>
        <w:jc w:val="both"/>
        <w:rPr>
          <w:rFonts w:ascii="Trebuchet MS" w:eastAsia="Times New Roman" w:hAnsi="Trebuchet MS" w:cs="Times New Roman"/>
          <w:i/>
          <w:sz w:val="16"/>
          <w:szCs w:val="16"/>
          <w:lang w:eastAsia="fr-FR"/>
        </w:rPr>
      </w:pPr>
      <w:r w:rsidRPr="00DF3B27">
        <w:rPr>
          <w:rFonts w:ascii="Trebuchet MS" w:eastAsia="Times New Roman" w:hAnsi="Trebuchet MS" w:cs="Times New Roman"/>
          <w:i/>
          <w:sz w:val="16"/>
          <w:szCs w:val="16"/>
          <w:lang w:eastAsia="fr-FR"/>
        </w:rPr>
        <w:t>Conformément</w:t>
      </w:r>
      <w:r w:rsidR="00C173FD">
        <w:rPr>
          <w:rFonts w:ascii="Trebuchet MS" w:eastAsia="Times New Roman" w:hAnsi="Trebuchet MS" w:cs="Times New Roman"/>
          <w:i/>
          <w:sz w:val="16"/>
          <w:szCs w:val="16"/>
          <w:lang w:eastAsia="fr-FR"/>
        </w:rPr>
        <w:t xml:space="preserve"> au Code Général des Collectivités territoriales articles L2333-41 à L2333-46 ; articles R2333-44 à R2333-69. Délibérations du 23 Mai 1996, 25 Juillet 1996 et n°2014/12/18/04 du 18 Décembre 2014.</w:t>
      </w:r>
    </w:p>
    <w:p w:rsidR="00191C9C" w:rsidRPr="00191C9C" w:rsidRDefault="00191C9C" w:rsidP="00BA5FF5">
      <w:pPr>
        <w:spacing w:after="0" w:line="240" w:lineRule="auto"/>
        <w:ind w:left="-426"/>
        <w:jc w:val="both"/>
        <w:rPr>
          <w:rFonts w:ascii="Trebuchet MS" w:eastAsia="Times New Roman" w:hAnsi="Trebuchet MS" w:cs="Times New Roman"/>
          <w:i/>
          <w:sz w:val="16"/>
          <w:szCs w:val="16"/>
          <w:lang w:eastAsia="fr-FR"/>
        </w:rPr>
      </w:pPr>
      <w:r w:rsidRPr="00DF3B27">
        <w:rPr>
          <w:rFonts w:ascii="Trebuchet MS" w:eastAsia="Times New Roman" w:hAnsi="Trebuchet MS" w:cs="Times New Roman"/>
          <w:i/>
          <w:sz w:val="16"/>
          <w:szCs w:val="16"/>
          <w:lang w:eastAsia="fr-FR"/>
        </w:rPr>
        <w:t xml:space="preserve">La déclaration doit être produite en </w:t>
      </w:r>
      <w:r w:rsidR="00BA5FF5">
        <w:rPr>
          <w:rFonts w:ascii="Trebuchet MS" w:eastAsia="Times New Roman" w:hAnsi="Trebuchet MS" w:cs="Times New Roman"/>
          <w:i/>
          <w:sz w:val="16"/>
          <w:szCs w:val="16"/>
          <w:lang w:eastAsia="fr-FR"/>
        </w:rPr>
        <w:t>2</w:t>
      </w:r>
      <w:r w:rsidRPr="00DF3B27">
        <w:rPr>
          <w:rFonts w:ascii="Trebuchet MS" w:eastAsia="Times New Roman" w:hAnsi="Trebuchet MS" w:cs="Times New Roman"/>
          <w:i/>
          <w:sz w:val="16"/>
          <w:szCs w:val="16"/>
          <w:lang w:eastAsia="fr-FR"/>
        </w:rPr>
        <w:t xml:space="preserve"> exemplaires par</w:t>
      </w:r>
      <w:r w:rsidR="00BA5FF5">
        <w:rPr>
          <w:rFonts w:ascii="Trebuchet MS" w:eastAsia="Times New Roman" w:hAnsi="Trebuchet MS" w:cs="Times New Roman"/>
          <w:i/>
          <w:sz w:val="16"/>
          <w:szCs w:val="16"/>
          <w:lang w:eastAsia="fr-FR"/>
        </w:rPr>
        <w:t xml:space="preserve"> </w:t>
      </w:r>
      <w:r w:rsidRPr="00DF3B27">
        <w:rPr>
          <w:rFonts w:ascii="Trebuchet MS" w:eastAsia="Times New Roman" w:hAnsi="Trebuchet MS" w:cs="Times New Roman"/>
          <w:i/>
          <w:sz w:val="16"/>
          <w:szCs w:val="16"/>
          <w:lang w:eastAsia="fr-FR"/>
        </w:rPr>
        <w:t>les assujettis à la taxe :</w:t>
      </w:r>
      <w:r w:rsidR="00BA5FF5">
        <w:rPr>
          <w:rFonts w:ascii="Trebuchet MS" w:eastAsia="Times New Roman" w:hAnsi="Trebuchet MS" w:cs="Times New Roman"/>
          <w:i/>
          <w:sz w:val="16"/>
          <w:szCs w:val="16"/>
          <w:lang w:eastAsia="fr-FR"/>
        </w:rPr>
        <w:t xml:space="preserve"> </w:t>
      </w:r>
      <w:r w:rsidRPr="00DF3B27">
        <w:rPr>
          <w:rFonts w:ascii="Trebuchet MS" w:eastAsia="Times New Roman" w:hAnsi="Trebuchet MS" w:cs="Times New Roman"/>
          <w:i/>
          <w:sz w:val="16"/>
          <w:szCs w:val="16"/>
          <w:lang w:eastAsia="fr-FR"/>
        </w:rPr>
        <w:t>Les logeurs, hôteliers et propriétaires d’immeubles qui hébergent des personnes non domiciliées dans la Commune et ne possédant pas une résidence à raison de laquelle elles sont pa</w:t>
      </w:r>
      <w:r w:rsidR="00781DCA">
        <w:rPr>
          <w:rFonts w:ascii="Trebuchet MS" w:eastAsia="Times New Roman" w:hAnsi="Trebuchet MS" w:cs="Times New Roman"/>
          <w:i/>
          <w:sz w:val="16"/>
          <w:szCs w:val="16"/>
          <w:lang w:eastAsia="fr-FR"/>
        </w:rPr>
        <w:t>ssibles de la taxe d’habitation</w:t>
      </w:r>
      <w:r w:rsidR="001136E1">
        <w:rPr>
          <w:rFonts w:ascii="Trebuchet MS" w:eastAsia="Times New Roman" w:hAnsi="Trebuchet MS" w:cs="Times New Roman"/>
          <w:i/>
          <w:sz w:val="16"/>
          <w:szCs w:val="16"/>
          <w:lang w:eastAsia="fr-FR"/>
        </w:rPr>
        <w:t>.</w:t>
      </w:r>
    </w:p>
    <w:tbl>
      <w:tblPr>
        <w:tblW w:w="105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9"/>
        <w:gridCol w:w="7272"/>
        <w:gridCol w:w="281"/>
        <w:gridCol w:w="160"/>
      </w:tblGrid>
      <w:tr w:rsidR="00191C9C" w:rsidRPr="00191C9C" w:rsidTr="0029575E">
        <w:trPr>
          <w:gridAfter w:val="1"/>
          <w:wAfter w:w="160" w:type="dxa"/>
          <w:trHeight w:val="314"/>
        </w:trPr>
        <w:tc>
          <w:tcPr>
            <w:tcW w:w="10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191C9C" w:rsidRPr="00191C9C" w:rsidRDefault="00191C9C" w:rsidP="0019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91C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RENSEIGNEMENTS CONCERNANT LE PROPRIETAIRE</w:t>
            </w:r>
          </w:p>
        </w:tc>
      </w:tr>
      <w:tr w:rsidR="0029575E" w:rsidRPr="00191C9C" w:rsidTr="0029575E">
        <w:trPr>
          <w:gridAfter w:val="1"/>
          <w:wAfter w:w="160" w:type="dxa"/>
          <w:trHeight w:val="314"/>
        </w:trPr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575E" w:rsidRPr="00740FBA" w:rsidRDefault="0029575E" w:rsidP="00191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740FBA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NOM - Prénom</w:t>
            </w:r>
          </w:p>
        </w:tc>
        <w:tc>
          <w:tcPr>
            <w:tcW w:w="7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575E" w:rsidRPr="00191C9C" w:rsidRDefault="0029575E" w:rsidP="00191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91C9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9575E" w:rsidRPr="00191C9C" w:rsidTr="0029575E">
        <w:trPr>
          <w:gridAfter w:val="1"/>
          <w:wAfter w:w="160" w:type="dxa"/>
          <w:trHeight w:val="768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75E" w:rsidRPr="00740FBA" w:rsidRDefault="0029575E" w:rsidP="00191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740FBA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Adresse personnelle</w:t>
            </w:r>
          </w:p>
        </w:tc>
        <w:tc>
          <w:tcPr>
            <w:tcW w:w="7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75E" w:rsidRPr="00191C9C" w:rsidRDefault="0029575E" w:rsidP="00191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91C9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9575E" w:rsidRPr="00191C9C" w:rsidTr="0029575E">
        <w:trPr>
          <w:gridAfter w:val="1"/>
          <w:wAfter w:w="160" w:type="dxa"/>
          <w:trHeight w:val="497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75E" w:rsidRPr="00740FBA" w:rsidRDefault="0029575E" w:rsidP="00191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740FBA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Adresse Mail</w:t>
            </w:r>
          </w:p>
        </w:tc>
        <w:tc>
          <w:tcPr>
            <w:tcW w:w="7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75E" w:rsidRPr="00191C9C" w:rsidRDefault="0029575E" w:rsidP="0019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9575E" w:rsidRPr="00191C9C" w:rsidTr="0029575E">
        <w:trPr>
          <w:gridAfter w:val="1"/>
          <w:wAfter w:w="160" w:type="dxa"/>
          <w:trHeight w:val="497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75E" w:rsidRPr="00740FBA" w:rsidRDefault="0029575E" w:rsidP="00191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740FBA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Inscription au registre du commerce (oui – non)</w:t>
            </w:r>
          </w:p>
        </w:tc>
        <w:tc>
          <w:tcPr>
            <w:tcW w:w="7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75E" w:rsidRPr="00191C9C" w:rsidRDefault="0029575E" w:rsidP="0019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91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91C9C" w:rsidRPr="00191C9C" w:rsidTr="0029575E">
        <w:trPr>
          <w:gridAfter w:val="1"/>
          <w:wAfter w:w="160" w:type="dxa"/>
          <w:trHeight w:val="314"/>
        </w:trPr>
        <w:tc>
          <w:tcPr>
            <w:tcW w:w="10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191C9C" w:rsidRPr="00191C9C" w:rsidRDefault="00191C9C" w:rsidP="0019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91C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RENSEIGNEMENTS CONCERNANT LA LOCATION</w:t>
            </w:r>
          </w:p>
        </w:tc>
      </w:tr>
      <w:tr w:rsidR="0029575E" w:rsidRPr="00191C9C" w:rsidTr="0029575E">
        <w:trPr>
          <w:gridAfter w:val="1"/>
          <w:wAfter w:w="160" w:type="dxa"/>
          <w:trHeight w:val="559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75E" w:rsidRPr="00191C9C" w:rsidRDefault="00380D67" w:rsidP="00191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Dénomination de la location</w:t>
            </w:r>
          </w:p>
        </w:tc>
        <w:tc>
          <w:tcPr>
            <w:tcW w:w="7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75E" w:rsidRPr="00191C9C" w:rsidRDefault="0029575E" w:rsidP="00191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91C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575E" w:rsidRPr="00191C9C" w:rsidTr="0029575E">
        <w:trPr>
          <w:gridAfter w:val="1"/>
          <w:wAfter w:w="160" w:type="dxa"/>
          <w:trHeight w:val="823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575E" w:rsidRPr="00191C9C" w:rsidRDefault="0029575E" w:rsidP="00986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91C9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Adresse</w:t>
            </w:r>
          </w:p>
        </w:tc>
        <w:tc>
          <w:tcPr>
            <w:tcW w:w="7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75E" w:rsidRPr="00191C9C" w:rsidRDefault="0029575E" w:rsidP="00191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91C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575E" w:rsidRPr="00191C9C" w:rsidTr="0029575E">
        <w:trPr>
          <w:gridAfter w:val="1"/>
          <w:wAfter w:w="160" w:type="dxa"/>
          <w:trHeight w:val="1133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575E" w:rsidRPr="00191C9C" w:rsidRDefault="0029575E" w:rsidP="00447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91C9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Type </w:t>
            </w:r>
            <w:r w:rsidRPr="00191C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</w:t>
            </w:r>
            <w:r w:rsidRPr="00C173F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hôtels de tourisme, résidences de tourisme, meublés de tourisme, village de vacances, terrain de camping ou tout autre terrain d’hébergement de plein air, ports de plaisance, autres formes d’hébergement</w:t>
            </w:r>
          </w:p>
        </w:tc>
        <w:tc>
          <w:tcPr>
            <w:tcW w:w="7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75E" w:rsidRPr="00191C9C" w:rsidRDefault="0029575E" w:rsidP="00191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91C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575E" w:rsidRPr="00191C9C" w:rsidTr="0029575E">
        <w:trPr>
          <w:gridAfter w:val="1"/>
          <w:wAfter w:w="160" w:type="dxa"/>
          <w:trHeight w:val="727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75E" w:rsidRPr="00191C9C" w:rsidRDefault="0029575E" w:rsidP="00EA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Capacité </w:t>
            </w:r>
            <w:r w:rsidR="006B68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d’accueil (=</w:t>
            </w:r>
            <w:r w:rsidR="006B68E9" w:rsidRPr="006B68E9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  <w:t>Nombre de</w:t>
            </w:r>
            <w:r w:rsidR="006B68E9" w:rsidRPr="00191C9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</w:t>
            </w:r>
            <w:r w:rsidR="006B68E9" w:rsidRPr="006B68E9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  <w:t>personnes</w:t>
            </w:r>
            <w:r w:rsidR="006B68E9" w:rsidRPr="00191C9C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)</w:t>
            </w:r>
            <w:r w:rsidR="006B68E9" w:rsidRPr="006B68E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déterminée</w:t>
            </w:r>
            <w:r w:rsidRPr="00ED7BA1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  <w:lang w:eastAsia="fr-FR"/>
              </w:rPr>
              <w:t xml:space="preserve"> en nombre d’unités conformément aux dispositions de l’article R2333-59 du code Général des Collectivités Territoriales</w:t>
            </w:r>
          </w:p>
        </w:tc>
        <w:tc>
          <w:tcPr>
            <w:tcW w:w="7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75E" w:rsidRPr="000B54C5" w:rsidRDefault="00EA53A4" w:rsidP="00EA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bookmarkStart w:id="0" w:name="_GoBack"/>
            <w:bookmarkEnd w:id="0"/>
            <w:r w:rsidRPr="000B54C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En personnes</w:t>
            </w:r>
          </w:p>
        </w:tc>
      </w:tr>
      <w:tr w:rsidR="0029575E" w:rsidRPr="00191C9C" w:rsidTr="0029575E">
        <w:trPr>
          <w:gridAfter w:val="1"/>
          <w:wAfter w:w="160" w:type="dxa"/>
          <w:trHeight w:val="849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75E" w:rsidRDefault="0029575E" w:rsidP="00191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D4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Date de création </w:t>
            </w:r>
          </w:p>
          <w:p w:rsidR="0029575E" w:rsidRPr="00CD485D" w:rsidRDefault="0029575E" w:rsidP="00191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(</w:t>
            </w:r>
            <w:r w:rsidRPr="00ED7BA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fr-FR"/>
              </w:rPr>
              <w:t>joindre le double de la déclaration en mairie)</w:t>
            </w:r>
          </w:p>
        </w:tc>
        <w:tc>
          <w:tcPr>
            <w:tcW w:w="7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75E" w:rsidRPr="00191C9C" w:rsidRDefault="0029575E" w:rsidP="00191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91C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575E" w:rsidRPr="00191C9C" w:rsidTr="00B759B6">
        <w:trPr>
          <w:gridAfter w:val="1"/>
          <w:wAfter w:w="160" w:type="dxa"/>
          <w:trHeight w:val="814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9B6" w:rsidRDefault="00457773" w:rsidP="00447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="0029575E" w:rsidRPr="00CD48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ériode d’ouverture ou de mise en location</w:t>
            </w:r>
          </w:p>
          <w:p w:rsidR="0029575E" w:rsidRPr="00CD485D" w:rsidRDefault="00B759B6" w:rsidP="00447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Entre le 15/03 et le 15/10</w:t>
            </w:r>
          </w:p>
        </w:tc>
        <w:tc>
          <w:tcPr>
            <w:tcW w:w="7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575E" w:rsidRDefault="0029575E" w:rsidP="0020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du </w:t>
            </w:r>
          </w:p>
          <w:p w:rsidR="0029575E" w:rsidRPr="00191C9C" w:rsidRDefault="0029575E" w:rsidP="0020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 </w:t>
            </w:r>
          </w:p>
        </w:tc>
      </w:tr>
      <w:tr w:rsidR="0029575E" w:rsidRPr="00191C9C" w:rsidTr="0029575E">
        <w:trPr>
          <w:gridAfter w:val="1"/>
          <w:wAfter w:w="160" w:type="dxa"/>
          <w:trHeight w:val="497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541" w:rsidRDefault="0029575E" w:rsidP="00CD4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91C9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Classement </w:t>
            </w:r>
            <w:r w:rsidR="000C576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ministériel </w:t>
            </w:r>
            <w:r w:rsidR="00CC25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en*</w:t>
            </w:r>
          </w:p>
          <w:p w:rsidR="0029575E" w:rsidRDefault="006831AF" w:rsidP="00CD4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</w:t>
            </w:r>
            <w:r w:rsidR="0029575E" w:rsidRPr="00191C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i vous bénéficiez d'un classement </w:t>
            </w:r>
            <w:r w:rsidR="000C57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ministériel, </w:t>
            </w:r>
            <w:r w:rsidR="0029575E" w:rsidRPr="00191C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précise</w:t>
            </w:r>
            <w:r w:rsidR="000C57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z</w:t>
            </w:r>
            <w:r w:rsidR="0029575E" w:rsidRPr="00191C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la catégorie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en nombre d’étoiles.</w:t>
            </w:r>
          </w:p>
          <w:p w:rsidR="0029575E" w:rsidRPr="00191C9C" w:rsidRDefault="0029575E" w:rsidP="00CD4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(joindre copie classement)</w:t>
            </w:r>
            <w:r w:rsidRPr="00191C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si votre bien n'est pas classé indiquez N.C.</w:t>
            </w:r>
          </w:p>
        </w:tc>
        <w:tc>
          <w:tcPr>
            <w:tcW w:w="7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75E" w:rsidRPr="00191C9C" w:rsidRDefault="0029575E" w:rsidP="00191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91C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91C9C" w:rsidRPr="00191C9C" w:rsidTr="0029575E">
        <w:trPr>
          <w:trHeight w:val="29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9C" w:rsidRPr="00191C9C" w:rsidRDefault="00191C9C" w:rsidP="0019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C9C" w:rsidRPr="00191C9C" w:rsidRDefault="00191C9C" w:rsidP="00191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C9C" w:rsidRPr="00191C9C" w:rsidRDefault="00191C9C" w:rsidP="00191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91C9C" w:rsidRPr="00191C9C" w:rsidTr="0029575E">
        <w:trPr>
          <w:gridAfter w:val="2"/>
          <w:wAfter w:w="441" w:type="dxa"/>
          <w:trHeight w:val="299"/>
        </w:trPr>
        <w:tc>
          <w:tcPr>
            <w:tcW w:w="10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9C" w:rsidRDefault="00191C9C" w:rsidP="0019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91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Je, soussigné(e), M ………………………………………, déclare exacts les r</w:t>
            </w:r>
            <w:r w:rsidR="00644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enseignements énoncés ci-dessus</w:t>
            </w:r>
          </w:p>
          <w:p w:rsidR="00CD485D" w:rsidRPr="00191C9C" w:rsidRDefault="00CD485D" w:rsidP="0019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91C9C" w:rsidRPr="001136E1" w:rsidTr="0029575E">
        <w:trPr>
          <w:gridAfter w:val="2"/>
          <w:wAfter w:w="441" w:type="dxa"/>
          <w:trHeight w:val="314"/>
        </w:trPr>
        <w:tc>
          <w:tcPr>
            <w:tcW w:w="10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C9C" w:rsidRPr="001136E1" w:rsidRDefault="00191C9C" w:rsidP="00BA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1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Fait à </w:t>
            </w:r>
            <w:r w:rsidR="00BA5FF5" w:rsidRPr="0011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........................................, </w:t>
            </w:r>
            <w:r w:rsidRPr="0011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</w:t>
            </w:r>
            <w:r w:rsidR="00FE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06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…./ …./ 2018</w:t>
            </w:r>
            <w:r w:rsidR="00BA5FF5" w:rsidRPr="0011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Signature</w:t>
            </w:r>
          </w:p>
        </w:tc>
      </w:tr>
      <w:tr w:rsidR="00BA5FF5" w:rsidRPr="00191C9C" w:rsidTr="0029575E">
        <w:trPr>
          <w:gridAfter w:val="2"/>
          <w:wAfter w:w="441" w:type="dxa"/>
          <w:trHeight w:val="314"/>
        </w:trPr>
        <w:tc>
          <w:tcPr>
            <w:tcW w:w="10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FF5" w:rsidRDefault="00BA5FF5" w:rsidP="00BA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575236" w:rsidRDefault="00575236" w:rsidP="00BA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575236" w:rsidRPr="00191C9C" w:rsidRDefault="00575236" w:rsidP="00BA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816D6D" w:rsidRPr="00812B58" w:rsidRDefault="00575236" w:rsidP="00812B58">
      <w:pPr>
        <w:tabs>
          <w:tab w:val="left" w:pos="2042"/>
        </w:tabs>
      </w:pPr>
      <w:r>
        <w:rPr>
          <w:b/>
          <w:sz w:val="16"/>
          <w:szCs w:val="16"/>
        </w:rPr>
        <w:t>Article R2333-68</w:t>
      </w:r>
      <w:r>
        <w:rPr>
          <w:sz w:val="16"/>
          <w:szCs w:val="16"/>
        </w:rPr>
        <w:t xml:space="preserve"> : sera puni de la peine d’amende prévue pour les contraventions de la 5ème classe tout logeur, loueur, hôtelier, propriétaire ou autre assujetti visé au premier alinéa de l’article R2333-62 et au premier alinéa de l’article R.2333-63 soumis à la taxe de séjour forfaitaire qui n’aura pas effectué dans les délais la déclaration prévue aux articles R.2333-62 et R.2333-63 ou qui aura fait une déclaration inexacte ou incomplète.</w:t>
      </w:r>
      <w:r w:rsidR="00812B58">
        <w:tab/>
      </w:r>
    </w:p>
    <w:sectPr w:rsidR="00816D6D" w:rsidRPr="00812B58" w:rsidSect="00BA5FF5">
      <w:pgSz w:w="11906" w:h="16838"/>
      <w:pgMar w:top="907" w:right="849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DD" w:rsidRDefault="00C815DD" w:rsidP="00BA5FF5">
      <w:pPr>
        <w:spacing w:after="0" w:line="240" w:lineRule="auto"/>
      </w:pPr>
      <w:r>
        <w:separator/>
      </w:r>
    </w:p>
  </w:endnote>
  <w:endnote w:type="continuationSeparator" w:id="0">
    <w:p w:rsidR="00C815DD" w:rsidRDefault="00C815DD" w:rsidP="00BA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DD" w:rsidRDefault="00C815DD" w:rsidP="00BA5FF5">
      <w:pPr>
        <w:spacing w:after="0" w:line="240" w:lineRule="auto"/>
      </w:pPr>
      <w:r>
        <w:separator/>
      </w:r>
    </w:p>
  </w:footnote>
  <w:footnote w:type="continuationSeparator" w:id="0">
    <w:p w:rsidR="00C815DD" w:rsidRDefault="00C815DD" w:rsidP="00BA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9C"/>
    <w:rsid w:val="00050C23"/>
    <w:rsid w:val="0006053F"/>
    <w:rsid w:val="000B54C5"/>
    <w:rsid w:val="000C576F"/>
    <w:rsid w:val="001136E1"/>
    <w:rsid w:val="00186CF7"/>
    <w:rsid w:val="00191C9C"/>
    <w:rsid w:val="00204443"/>
    <w:rsid w:val="0029575E"/>
    <w:rsid w:val="00323C44"/>
    <w:rsid w:val="00380D67"/>
    <w:rsid w:val="00447F2F"/>
    <w:rsid w:val="00457773"/>
    <w:rsid w:val="004A0664"/>
    <w:rsid w:val="00574CCB"/>
    <w:rsid w:val="00575236"/>
    <w:rsid w:val="005E348B"/>
    <w:rsid w:val="00644334"/>
    <w:rsid w:val="006831AF"/>
    <w:rsid w:val="006B0762"/>
    <w:rsid w:val="006B68E9"/>
    <w:rsid w:val="006C67C9"/>
    <w:rsid w:val="00740FBA"/>
    <w:rsid w:val="00781DCA"/>
    <w:rsid w:val="00786B2D"/>
    <w:rsid w:val="007E2EED"/>
    <w:rsid w:val="00812B58"/>
    <w:rsid w:val="00816D6D"/>
    <w:rsid w:val="008B46B4"/>
    <w:rsid w:val="008C0453"/>
    <w:rsid w:val="00986E40"/>
    <w:rsid w:val="009F455C"/>
    <w:rsid w:val="009F4D80"/>
    <w:rsid w:val="00B422AE"/>
    <w:rsid w:val="00B636D5"/>
    <w:rsid w:val="00B718B6"/>
    <w:rsid w:val="00B759B6"/>
    <w:rsid w:val="00BA5FF5"/>
    <w:rsid w:val="00C173FD"/>
    <w:rsid w:val="00C815DD"/>
    <w:rsid w:val="00CC2541"/>
    <w:rsid w:val="00CD485D"/>
    <w:rsid w:val="00CE1597"/>
    <w:rsid w:val="00CE6206"/>
    <w:rsid w:val="00CF7912"/>
    <w:rsid w:val="00D7229D"/>
    <w:rsid w:val="00DA7BD3"/>
    <w:rsid w:val="00DF0507"/>
    <w:rsid w:val="00EA53A4"/>
    <w:rsid w:val="00ED7BA1"/>
    <w:rsid w:val="00F47A6C"/>
    <w:rsid w:val="00F63695"/>
    <w:rsid w:val="00F70B8B"/>
    <w:rsid w:val="00FD72B1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E95613"/>
  <w15:docId w15:val="{F0D67538-189B-4271-A90B-79008DE1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C9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F45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45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45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5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55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A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5FF5"/>
  </w:style>
  <w:style w:type="paragraph" w:styleId="Pieddepage">
    <w:name w:val="footer"/>
    <w:basedOn w:val="Normal"/>
    <w:link w:val="PieddepageCar"/>
    <w:uiPriority w:val="99"/>
    <w:unhideWhenUsed/>
    <w:rsid w:val="00BA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camping</dc:creator>
  <cp:lastModifiedBy>MAIRIE MAUSSANE LES ALPILLES</cp:lastModifiedBy>
  <cp:revision>16</cp:revision>
  <cp:lastPrinted>2016-02-18T16:29:00Z</cp:lastPrinted>
  <dcterms:created xsi:type="dcterms:W3CDTF">2016-01-07T14:12:00Z</dcterms:created>
  <dcterms:modified xsi:type="dcterms:W3CDTF">2017-11-10T12:39:00Z</dcterms:modified>
</cp:coreProperties>
</file>